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1B16D" w14:textId="1513EC77" w:rsidR="00B159A7" w:rsidRDefault="008E3A10" w:rsidP="006579B8">
      <w:pPr>
        <w:spacing w:before="55" w:after="0" w:line="240" w:lineRule="auto"/>
        <w:jc w:val="center"/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3E4772A" wp14:editId="4739FF6C">
            <wp:simplePos x="0" y="0"/>
            <wp:positionH relativeFrom="page">
              <wp:align>right</wp:align>
            </wp:positionH>
            <wp:positionV relativeFrom="paragraph">
              <wp:posOffset>-809625</wp:posOffset>
            </wp:positionV>
            <wp:extent cx="7734300" cy="9982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99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F9A">
        <w:rPr>
          <w:rFonts w:ascii="Arial" w:eastAsia="Arial" w:hAnsi="Arial" w:cs="Arial"/>
          <w:b/>
          <w:bCs/>
          <w:spacing w:val="-1"/>
          <w:sz w:val="32"/>
          <w:szCs w:val="32"/>
        </w:rPr>
        <w:t>SL</w:t>
      </w:r>
      <w:r w:rsidR="002E1F95"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 w:rsidR="003C1F9A"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 w:rsidR="002E1F95">
        <w:rPr>
          <w:rFonts w:ascii="Arial" w:eastAsia="Arial" w:hAnsi="Arial" w:cs="Arial"/>
          <w:b/>
          <w:bCs/>
          <w:spacing w:val="3"/>
          <w:sz w:val="32"/>
          <w:szCs w:val="32"/>
        </w:rPr>
        <w:t>M</w:t>
      </w:r>
      <w:r w:rsidR="002E1F95">
        <w:rPr>
          <w:rFonts w:ascii="Arial" w:eastAsia="Arial" w:hAnsi="Arial" w:cs="Arial"/>
          <w:b/>
          <w:bCs/>
          <w:sz w:val="32"/>
          <w:szCs w:val="32"/>
        </w:rPr>
        <w:t>ee</w:t>
      </w:r>
      <w:r w:rsidR="002E1F95"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 w:rsidR="002E1F95"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 w:rsidR="002E1F95"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 w:rsidR="002E1F95">
        <w:rPr>
          <w:rFonts w:ascii="Arial" w:eastAsia="Arial" w:hAnsi="Arial" w:cs="Arial"/>
          <w:b/>
          <w:bCs/>
          <w:sz w:val="32"/>
          <w:szCs w:val="32"/>
        </w:rPr>
        <w:t>g</w:t>
      </w:r>
      <w:r w:rsidR="002E1F95"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 w:rsidR="002E1F95">
        <w:rPr>
          <w:rFonts w:ascii="Arial" w:eastAsia="Arial" w:hAnsi="Arial" w:cs="Arial"/>
          <w:b/>
          <w:bCs/>
          <w:spacing w:val="-2"/>
          <w:w w:val="99"/>
          <w:sz w:val="32"/>
          <w:szCs w:val="32"/>
        </w:rPr>
        <w:t>A</w:t>
      </w:r>
      <w:r w:rsidR="002E1F95"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g</w:t>
      </w:r>
      <w:r w:rsidR="002E1F95">
        <w:rPr>
          <w:rFonts w:ascii="Arial" w:eastAsia="Arial" w:hAnsi="Arial" w:cs="Arial"/>
          <w:b/>
          <w:bCs/>
          <w:w w:val="99"/>
          <w:sz w:val="32"/>
          <w:szCs w:val="32"/>
        </w:rPr>
        <w:t>e</w:t>
      </w:r>
      <w:r w:rsidR="002E1F95">
        <w:rPr>
          <w:rFonts w:ascii="Arial" w:eastAsia="Arial" w:hAnsi="Arial" w:cs="Arial"/>
          <w:b/>
          <w:bCs/>
          <w:spacing w:val="2"/>
          <w:w w:val="99"/>
          <w:sz w:val="32"/>
          <w:szCs w:val="32"/>
        </w:rPr>
        <w:t>n</w:t>
      </w:r>
      <w:r w:rsidR="002E1F95"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da</w:t>
      </w:r>
    </w:p>
    <w:bookmarkEnd w:id="0"/>
    <w:p w14:paraId="48606BF4" w14:textId="77777777" w:rsidR="003C1F9A" w:rsidRDefault="003C1F9A" w:rsidP="00FF4845">
      <w:pPr>
        <w:spacing w:before="55" w:after="0" w:line="240" w:lineRule="auto"/>
        <w:rPr>
          <w:rFonts w:ascii="Arial" w:eastAsia="Arial" w:hAnsi="Arial" w:cs="Arial"/>
          <w:sz w:val="32"/>
          <w:szCs w:val="32"/>
        </w:rPr>
      </w:pPr>
    </w:p>
    <w:p w14:paraId="1C023D2E" w14:textId="68D5EDFC" w:rsidR="00B159A7" w:rsidRPr="006579B8" w:rsidRDefault="002E1F95" w:rsidP="006579B8">
      <w:pPr>
        <w:spacing w:after="0" w:line="252" w:lineRule="exact"/>
        <w:ind w:hanging="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e:</w:t>
      </w:r>
      <w:r w:rsidR="00525059">
        <w:rPr>
          <w:rFonts w:ascii="Arial" w:eastAsia="Arial" w:hAnsi="Arial" w:cs="Arial"/>
          <w:b/>
          <w:bCs/>
        </w:rPr>
        <w:t xml:space="preserve"> February 3</w:t>
      </w:r>
      <w:r w:rsidR="00CC7716">
        <w:rPr>
          <w:rFonts w:ascii="Arial" w:eastAsia="Arial" w:hAnsi="Arial" w:cs="Arial"/>
          <w:b/>
          <w:bCs/>
        </w:rPr>
        <w:t>, 202</w:t>
      </w:r>
      <w:r w:rsidR="00525059">
        <w:rPr>
          <w:rFonts w:ascii="Arial" w:eastAsia="Arial" w:hAnsi="Arial" w:cs="Arial"/>
          <w:b/>
          <w:bCs/>
        </w:rPr>
        <w:t>2</w:t>
      </w:r>
      <w:r w:rsidR="006579B8">
        <w:rPr>
          <w:rFonts w:ascii="Arial" w:eastAsia="Arial" w:hAnsi="Arial" w:cs="Arial"/>
          <w:b/>
          <w:bCs/>
        </w:rPr>
        <w:tab/>
      </w:r>
      <w:r w:rsidR="006579B8">
        <w:rPr>
          <w:rFonts w:ascii="Arial" w:eastAsia="Arial" w:hAnsi="Arial" w:cs="Arial"/>
          <w:b/>
          <w:bCs/>
        </w:rPr>
        <w:tab/>
      </w:r>
      <w:r w:rsidR="006579B8"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im</w:t>
      </w:r>
      <w:r>
        <w:rPr>
          <w:rFonts w:ascii="Arial" w:eastAsia="Arial" w:hAnsi="Arial" w:cs="Arial"/>
          <w:b/>
          <w:bCs/>
        </w:rPr>
        <w:t xml:space="preserve">e: </w:t>
      </w:r>
      <w:r w:rsidR="00BB16AD">
        <w:rPr>
          <w:rFonts w:ascii="Arial" w:eastAsia="Arial" w:hAnsi="Arial" w:cs="Arial"/>
          <w:b/>
          <w:bCs/>
        </w:rPr>
        <w:t>12:00-2:00</w:t>
      </w:r>
      <w:r w:rsidR="006579B8">
        <w:rPr>
          <w:rFonts w:ascii="Arial" w:eastAsia="Arial" w:hAnsi="Arial" w:cs="Arial"/>
          <w:b/>
          <w:bCs/>
        </w:rPr>
        <w:tab/>
      </w:r>
      <w:r w:rsidR="006579B8">
        <w:rPr>
          <w:rFonts w:ascii="Arial" w:eastAsia="Arial" w:hAnsi="Arial" w:cs="Arial"/>
          <w:b/>
          <w:bCs/>
        </w:rPr>
        <w:tab/>
      </w:r>
      <w:r w:rsidR="006579B8">
        <w:rPr>
          <w:rFonts w:ascii="Arial" w:eastAsia="Arial" w:hAnsi="Arial" w:cs="Arial"/>
          <w:b/>
          <w:bCs/>
        </w:rPr>
        <w:tab/>
      </w:r>
      <w:r w:rsidR="006579B8"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ace:</w:t>
      </w:r>
      <w:r w:rsidR="003C1F9A">
        <w:rPr>
          <w:rFonts w:ascii="Arial" w:eastAsia="Arial" w:hAnsi="Arial" w:cs="Arial"/>
          <w:b/>
          <w:bCs/>
        </w:rPr>
        <w:t xml:space="preserve"> </w:t>
      </w:r>
      <w:r w:rsidR="00BB16AD">
        <w:rPr>
          <w:rFonts w:ascii="Arial" w:eastAsia="Arial" w:hAnsi="Arial" w:cs="Arial"/>
          <w:b/>
          <w:bCs/>
        </w:rPr>
        <w:t>Zoom</w:t>
      </w:r>
    </w:p>
    <w:p w14:paraId="1CF1E0F5" w14:textId="77777777" w:rsidR="00B159A7" w:rsidRDefault="00B159A7" w:rsidP="00FF4845">
      <w:pPr>
        <w:spacing w:before="17" w:after="0" w:line="200" w:lineRule="exact"/>
        <w:rPr>
          <w:sz w:val="20"/>
          <w:szCs w:val="20"/>
        </w:rPr>
      </w:pPr>
    </w:p>
    <w:p w14:paraId="064FE947" w14:textId="77777777" w:rsidR="00FF4845" w:rsidRDefault="002E1F95" w:rsidP="00F87AFD">
      <w:pPr>
        <w:spacing w:before="32"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 w:rsidR="00FF4845">
        <w:rPr>
          <w:rFonts w:ascii="Arial" w:eastAsia="Arial" w:hAnsi="Arial" w:cs="Arial"/>
          <w:b/>
          <w:bCs/>
        </w:rPr>
        <w:t xml:space="preserve">on: </w:t>
      </w:r>
      <w:r w:rsidR="00F87AFD">
        <w:rPr>
          <w:rFonts w:ascii="Arial" w:eastAsia="Arial" w:hAnsi="Arial" w:cs="Arial"/>
          <w:bCs/>
        </w:rPr>
        <w:t>The vision for the Mississippi SLT is to p</w:t>
      </w:r>
      <w:r w:rsidR="00F87AFD" w:rsidRPr="00F87AFD">
        <w:rPr>
          <w:rFonts w:ascii="Arial" w:eastAsia="Arial" w:hAnsi="Arial" w:cs="Arial"/>
          <w:bCs/>
        </w:rPr>
        <w:t>romote healthy social and emotional development for young children and their families, support teacher understanding and implementation of the pyramid model, and engage stakeholders in systematic change</w:t>
      </w:r>
    </w:p>
    <w:p w14:paraId="42B50D34" w14:textId="77777777" w:rsidR="00F87AFD" w:rsidRDefault="00F87AFD" w:rsidP="00F87AFD">
      <w:pPr>
        <w:spacing w:before="32" w:after="0" w:line="240" w:lineRule="auto"/>
        <w:rPr>
          <w:rFonts w:ascii="Arial" w:eastAsia="Arial" w:hAnsi="Arial" w:cs="Arial"/>
          <w:b/>
          <w:bCs/>
        </w:rPr>
      </w:pPr>
    </w:p>
    <w:p w14:paraId="36C85783" w14:textId="77777777" w:rsidR="00B159A7" w:rsidRDefault="002E1F95" w:rsidP="00F87AFD">
      <w:pPr>
        <w:spacing w:before="32"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bCs/>
          <w:spacing w:val="1"/>
        </w:rPr>
        <w:t>Mi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on:</w:t>
      </w:r>
      <w:r w:rsidR="00FF4845">
        <w:rPr>
          <w:rFonts w:ascii="Arial" w:eastAsia="Arial" w:hAnsi="Arial" w:cs="Arial"/>
          <w:b/>
          <w:bCs/>
        </w:rPr>
        <w:t xml:space="preserve"> </w:t>
      </w:r>
      <w:r w:rsidR="00F87AFD" w:rsidRPr="00F87AFD">
        <w:rPr>
          <w:rFonts w:ascii="Arial" w:eastAsia="Arial" w:hAnsi="Arial" w:cs="Arial"/>
          <w:bCs/>
        </w:rPr>
        <w:t>Provide comprehensive high quality inclusive early learning support that empowers the early education communities in facilitating development for all young children</w:t>
      </w:r>
    </w:p>
    <w:p w14:paraId="3ED20B57" w14:textId="77777777" w:rsidR="00F87AFD" w:rsidRPr="00F87AFD" w:rsidRDefault="00F87AFD" w:rsidP="00F87AFD">
      <w:pPr>
        <w:spacing w:before="32" w:after="0" w:line="240" w:lineRule="auto"/>
        <w:rPr>
          <w:rFonts w:ascii="Arial" w:eastAsia="Arial" w:hAnsi="Arial" w:cs="Arial"/>
        </w:rPr>
      </w:pPr>
    </w:p>
    <w:p w14:paraId="1B09DEC7" w14:textId="11958C49" w:rsidR="00FF4845" w:rsidRDefault="002E1F95" w:rsidP="0069268E">
      <w:pPr>
        <w:spacing w:before="7"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ee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ec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 xml:space="preserve">es: </w:t>
      </w:r>
      <w:r w:rsidR="00624139">
        <w:rPr>
          <w:rFonts w:ascii="Arial" w:eastAsia="Arial" w:hAnsi="Arial" w:cs="Arial"/>
          <w:bCs/>
        </w:rPr>
        <w:t>update members on current implementation; update members on past training and future training opportunities;</w:t>
      </w:r>
      <w:r w:rsidR="008A55BF">
        <w:rPr>
          <w:rFonts w:ascii="Arial" w:eastAsia="Arial" w:hAnsi="Arial" w:cs="Arial"/>
          <w:bCs/>
        </w:rPr>
        <w:t xml:space="preserve"> </w:t>
      </w:r>
      <w:r w:rsidR="0045734D">
        <w:rPr>
          <w:rFonts w:ascii="Arial" w:eastAsia="Arial" w:hAnsi="Arial" w:cs="Arial"/>
          <w:bCs/>
        </w:rPr>
        <w:t xml:space="preserve">discuss end-of-year celebration &amp; annual report; </w:t>
      </w:r>
      <w:r w:rsidR="009B6A3F">
        <w:rPr>
          <w:rFonts w:ascii="Arial" w:eastAsia="Arial" w:hAnsi="Arial" w:cs="Arial"/>
          <w:bCs/>
        </w:rPr>
        <w:t>discuss/approve site application;</w:t>
      </w:r>
      <w:r w:rsidR="00C9162B">
        <w:rPr>
          <w:rFonts w:ascii="Arial" w:eastAsia="Arial" w:hAnsi="Arial" w:cs="Arial"/>
          <w:bCs/>
        </w:rPr>
        <w:t xml:space="preserve"> </w:t>
      </w:r>
      <w:r w:rsidR="0045734D">
        <w:rPr>
          <w:rFonts w:ascii="Arial" w:eastAsia="Arial" w:hAnsi="Arial" w:cs="Arial"/>
          <w:bCs/>
        </w:rPr>
        <w:t xml:space="preserve">discuss other items from work groups; </w:t>
      </w:r>
      <w:r w:rsidR="00624139">
        <w:rPr>
          <w:rFonts w:ascii="Arial" w:eastAsia="Arial" w:hAnsi="Arial" w:cs="Arial"/>
          <w:bCs/>
        </w:rPr>
        <w:t>work on action items in work groups</w:t>
      </w:r>
      <w:r w:rsidR="00627C16">
        <w:rPr>
          <w:rFonts w:ascii="Arial" w:eastAsia="Arial" w:hAnsi="Arial" w:cs="Arial"/>
          <w:bCs/>
        </w:rPr>
        <w:t xml:space="preserve"> </w:t>
      </w:r>
    </w:p>
    <w:p w14:paraId="64B4276C" w14:textId="77777777" w:rsidR="0069268E" w:rsidRPr="00EE39DA" w:rsidRDefault="0069268E" w:rsidP="0069268E">
      <w:pPr>
        <w:spacing w:before="7" w:after="0" w:line="240" w:lineRule="auto"/>
        <w:rPr>
          <w:rFonts w:ascii="Arial" w:eastAsia="Arial" w:hAnsi="Arial" w:cs="Arial"/>
          <w:bCs/>
        </w:rPr>
      </w:pPr>
    </w:p>
    <w:p w14:paraId="70A25DE3" w14:textId="5C65D4AE" w:rsidR="00B159A7" w:rsidRDefault="003554D7" w:rsidP="00FF4845">
      <w:pPr>
        <w:spacing w:before="7"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Whole Group </w:t>
      </w:r>
      <w:r w:rsidR="00CC7716">
        <w:rPr>
          <w:rFonts w:ascii="Arial" w:eastAsia="Arial" w:hAnsi="Arial" w:cs="Arial"/>
          <w:b/>
          <w:bCs/>
        </w:rPr>
        <w:t>Meeting Dates for 202</w:t>
      </w:r>
      <w:r w:rsidR="00525059">
        <w:rPr>
          <w:rFonts w:ascii="Arial" w:eastAsia="Arial" w:hAnsi="Arial" w:cs="Arial"/>
          <w:b/>
          <w:bCs/>
        </w:rPr>
        <w:t>3</w:t>
      </w:r>
      <w:r w:rsidR="00273AF6">
        <w:rPr>
          <w:rFonts w:ascii="Arial" w:eastAsia="Arial" w:hAnsi="Arial" w:cs="Arial"/>
          <w:b/>
          <w:bCs/>
        </w:rPr>
        <w:t>:</w:t>
      </w:r>
      <w:r w:rsidR="0057004B">
        <w:rPr>
          <w:rFonts w:ascii="Arial" w:eastAsia="Arial" w:hAnsi="Arial" w:cs="Arial"/>
          <w:b/>
          <w:bCs/>
        </w:rPr>
        <w:tab/>
      </w:r>
      <w:r w:rsidR="0057004B">
        <w:rPr>
          <w:rFonts w:ascii="Arial" w:eastAsia="Arial" w:hAnsi="Arial" w:cs="Arial"/>
          <w:b/>
          <w:bCs/>
        </w:rPr>
        <w:tab/>
      </w:r>
      <w:r w:rsidR="0057004B">
        <w:rPr>
          <w:rFonts w:ascii="Arial" w:eastAsia="Arial" w:hAnsi="Arial" w:cs="Arial"/>
          <w:b/>
          <w:bCs/>
        </w:rPr>
        <w:tab/>
        <w:t>Workgroup Meetings on Alternating Months:</w:t>
      </w:r>
    </w:p>
    <w:p w14:paraId="1FF8D2C4" w14:textId="3FAB6026" w:rsidR="00B159A7" w:rsidRDefault="00CC7716" w:rsidP="00FF4845">
      <w:pPr>
        <w:tabs>
          <w:tab w:val="left" w:pos="820"/>
        </w:tabs>
        <w:spacing w:before="15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February </w:t>
      </w:r>
      <w:proofErr w:type="gramStart"/>
      <w:r w:rsidR="0057004B">
        <w:rPr>
          <w:rFonts w:ascii="Arial" w:eastAsia="Arial" w:hAnsi="Arial" w:cs="Arial"/>
        </w:rPr>
        <w:t>3</w:t>
      </w:r>
      <w:r w:rsidR="0057004B" w:rsidRPr="0057004B">
        <w:rPr>
          <w:rFonts w:ascii="Arial" w:eastAsia="Arial" w:hAnsi="Arial" w:cs="Arial"/>
          <w:vertAlign w:val="superscript"/>
        </w:rPr>
        <w:t>rd</w:t>
      </w:r>
      <w:proofErr w:type="gramEnd"/>
      <w:r w:rsidR="0057004B">
        <w:rPr>
          <w:rFonts w:ascii="Arial" w:eastAsia="Arial" w:hAnsi="Arial" w:cs="Arial"/>
        </w:rPr>
        <w:t xml:space="preserve"> </w:t>
      </w:r>
      <w:r w:rsidR="0057004B">
        <w:rPr>
          <w:rFonts w:ascii="Arial" w:eastAsia="Arial" w:hAnsi="Arial" w:cs="Arial"/>
        </w:rPr>
        <w:tab/>
      </w:r>
      <w:r w:rsidR="0057004B">
        <w:rPr>
          <w:rFonts w:ascii="Arial" w:eastAsia="Arial" w:hAnsi="Arial" w:cs="Arial"/>
        </w:rPr>
        <w:tab/>
      </w:r>
      <w:r w:rsidR="0057004B">
        <w:rPr>
          <w:rFonts w:ascii="Arial" w:eastAsia="Arial" w:hAnsi="Arial" w:cs="Arial"/>
        </w:rPr>
        <w:tab/>
      </w:r>
      <w:r w:rsidR="0057004B">
        <w:rPr>
          <w:rFonts w:ascii="Arial" w:eastAsia="Arial" w:hAnsi="Arial" w:cs="Arial"/>
        </w:rPr>
        <w:tab/>
      </w:r>
      <w:r w:rsidR="0057004B">
        <w:rPr>
          <w:rFonts w:ascii="Arial" w:eastAsia="Arial" w:hAnsi="Arial" w:cs="Arial"/>
        </w:rPr>
        <w:tab/>
      </w:r>
      <w:r w:rsidR="0057004B">
        <w:rPr>
          <w:rFonts w:ascii="Arial" w:eastAsia="Arial" w:hAnsi="Arial" w:cs="Arial"/>
        </w:rPr>
        <w:tab/>
      </w:r>
      <w:r w:rsidR="0057004B">
        <w:rPr>
          <w:rFonts w:ascii="Arial" w:eastAsia="Arial" w:hAnsi="Arial" w:cs="Arial"/>
        </w:rPr>
        <w:tab/>
        <w:t>January</w:t>
      </w:r>
      <w:r w:rsidR="0057004B">
        <w:rPr>
          <w:rFonts w:ascii="Arial" w:eastAsia="Arial" w:hAnsi="Arial" w:cs="Arial"/>
          <w:vertAlign w:val="superscript"/>
        </w:rPr>
        <w:tab/>
      </w:r>
      <w:r w:rsidR="0057004B">
        <w:rPr>
          <w:rFonts w:ascii="Arial" w:eastAsia="Arial" w:hAnsi="Arial" w:cs="Arial"/>
          <w:vertAlign w:val="superscript"/>
        </w:rPr>
        <w:tab/>
      </w:r>
      <w:r w:rsidR="00273AF6">
        <w:rPr>
          <w:rFonts w:ascii="Arial" w:eastAsia="Arial" w:hAnsi="Arial" w:cs="Arial"/>
        </w:rPr>
        <w:t xml:space="preserve"> </w:t>
      </w:r>
    </w:p>
    <w:p w14:paraId="17CC34FF" w14:textId="2B71820F" w:rsidR="00015FB7" w:rsidRDefault="00273AF6" w:rsidP="00015FB7">
      <w:pPr>
        <w:tabs>
          <w:tab w:val="left" w:pos="820"/>
        </w:tabs>
        <w:spacing w:before="14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April </w:t>
      </w:r>
      <w:proofErr w:type="gramStart"/>
      <w:r w:rsidR="0057004B">
        <w:rPr>
          <w:rFonts w:ascii="Arial" w:eastAsia="Arial" w:hAnsi="Arial" w:cs="Arial"/>
        </w:rPr>
        <w:t>7</w:t>
      </w:r>
      <w:r w:rsidR="0057004B" w:rsidRPr="0057004B">
        <w:rPr>
          <w:rFonts w:ascii="Arial" w:eastAsia="Arial" w:hAnsi="Arial" w:cs="Arial"/>
          <w:vertAlign w:val="superscript"/>
        </w:rPr>
        <w:t>th</w:t>
      </w:r>
      <w:proofErr w:type="gramEnd"/>
      <w:r w:rsidR="0057004B">
        <w:rPr>
          <w:rFonts w:ascii="Arial" w:eastAsia="Arial" w:hAnsi="Arial" w:cs="Arial"/>
        </w:rPr>
        <w:t xml:space="preserve"> </w:t>
      </w:r>
      <w:r w:rsidR="0057004B">
        <w:rPr>
          <w:rFonts w:ascii="Arial" w:eastAsia="Arial" w:hAnsi="Arial" w:cs="Arial"/>
        </w:rPr>
        <w:tab/>
      </w:r>
      <w:r w:rsidR="0057004B">
        <w:rPr>
          <w:rFonts w:ascii="Arial" w:eastAsia="Arial" w:hAnsi="Arial" w:cs="Arial"/>
        </w:rPr>
        <w:tab/>
      </w:r>
      <w:r w:rsidR="0057004B">
        <w:rPr>
          <w:rFonts w:ascii="Arial" w:eastAsia="Arial" w:hAnsi="Arial" w:cs="Arial"/>
        </w:rPr>
        <w:tab/>
      </w:r>
      <w:r w:rsidR="0057004B">
        <w:rPr>
          <w:rFonts w:ascii="Arial" w:eastAsia="Arial" w:hAnsi="Arial" w:cs="Arial"/>
        </w:rPr>
        <w:tab/>
      </w:r>
      <w:r w:rsidR="0057004B">
        <w:rPr>
          <w:rFonts w:ascii="Arial" w:eastAsia="Arial" w:hAnsi="Arial" w:cs="Arial"/>
        </w:rPr>
        <w:tab/>
      </w:r>
      <w:r w:rsidR="0057004B">
        <w:rPr>
          <w:rFonts w:ascii="Arial" w:eastAsia="Arial" w:hAnsi="Arial" w:cs="Arial"/>
        </w:rPr>
        <w:tab/>
      </w:r>
      <w:r w:rsidR="0057004B">
        <w:rPr>
          <w:rFonts w:ascii="Arial" w:eastAsia="Arial" w:hAnsi="Arial" w:cs="Arial"/>
        </w:rPr>
        <w:tab/>
      </w:r>
      <w:r w:rsidR="0057004B">
        <w:rPr>
          <w:rFonts w:ascii="Arial" w:eastAsia="Arial" w:hAnsi="Arial" w:cs="Arial"/>
        </w:rPr>
        <w:tab/>
        <w:t>March</w:t>
      </w:r>
    </w:p>
    <w:p w14:paraId="34514793" w14:textId="0DC594F1" w:rsidR="00B159A7" w:rsidRDefault="008A2DF1" w:rsidP="003554D7">
      <w:pPr>
        <w:tabs>
          <w:tab w:val="left" w:pos="820"/>
        </w:tabs>
        <w:spacing w:before="14" w:after="0" w:line="240" w:lineRule="auto"/>
        <w:rPr>
          <w:rFonts w:ascii="Arial" w:eastAsia="Arial" w:hAnsi="Arial" w:cs="Arial"/>
        </w:rPr>
      </w:pPr>
      <w:r w:rsidRPr="000B2DDA">
        <w:rPr>
          <w:rFonts w:ascii="Arial" w:eastAsia="Arial" w:hAnsi="Arial" w:cs="Arial"/>
        </w:rPr>
        <w:t xml:space="preserve">June </w:t>
      </w:r>
      <w:r w:rsidR="0057004B">
        <w:rPr>
          <w:rFonts w:ascii="Arial" w:eastAsia="Arial" w:hAnsi="Arial" w:cs="Arial"/>
        </w:rPr>
        <w:t>2</w:t>
      </w:r>
      <w:r w:rsidR="0057004B" w:rsidRPr="0057004B">
        <w:rPr>
          <w:rFonts w:ascii="Arial" w:eastAsia="Arial" w:hAnsi="Arial" w:cs="Arial"/>
          <w:vertAlign w:val="superscript"/>
        </w:rPr>
        <w:t>nd</w:t>
      </w:r>
      <w:r w:rsidR="0057004B">
        <w:rPr>
          <w:rFonts w:ascii="Arial" w:eastAsia="Arial" w:hAnsi="Arial" w:cs="Arial"/>
        </w:rPr>
        <w:t xml:space="preserve">  </w:t>
      </w:r>
      <w:r w:rsidR="0057004B">
        <w:rPr>
          <w:rFonts w:ascii="Arial" w:eastAsia="Arial" w:hAnsi="Arial" w:cs="Arial"/>
        </w:rPr>
        <w:tab/>
      </w:r>
      <w:r w:rsidR="0057004B">
        <w:rPr>
          <w:rFonts w:ascii="Arial" w:eastAsia="Arial" w:hAnsi="Arial" w:cs="Arial"/>
        </w:rPr>
        <w:tab/>
      </w:r>
      <w:r w:rsidR="0057004B">
        <w:rPr>
          <w:rFonts w:ascii="Arial" w:eastAsia="Arial" w:hAnsi="Arial" w:cs="Arial"/>
        </w:rPr>
        <w:tab/>
      </w:r>
      <w:r w:rsidR="0057004B">
        <w:rPr>
          <w:rFonts w:ascii="Arial" w:eastAsia="Arial" w:hAnsi="Arial" w:cs="Arial"/>
        </w:rPr>
        <w:tab/>
      </w:r>
      <w:r w:rsidR="0057004B">
        <w:rPr>
          <w:rFonts w:ascii="Arial" w:eastAsia="Arial" w:hAnsi="Arial" w:cs="Arial"/>
        </w:rPr>
        <w:tab/>
      </w:r>
      <w:r w:rsidR="0057004B">
        <w:rPr>
          <w:rFonts w:ascii="Arial" w:eastAsia="Arial" w:hAnsi="Arial" w:cs="Arial"/>
        </w:rPr>
        <w:tab/>
      </w:r>
      <w:r w:rsidR="0057004B">
        <w:rPr>
          <w:rFonts w:ascii="Arial" w:eastAsia="Arial" w:hAnsi="Arial" w:cs="Arial"/>
        </w:rPr>
        <w:tab/>
      </w:r>
      <w:r w:rsidR="00FA7BB6">
        <w:rPr>
          <w:rFonts w:ascii="Arial" w:eastAsia="Arial" w:hAnsi="Arial" w:cs="Arial"/>
        </w:rPr>
        <w:t>May</w:t>
      </w:r>
    </w:p>
    <w:p w14:paraId="0FF7F63A" w14:textId="5FBFC1F1" w:rsidR="00015FB7" w:rsidRDefault="008A2DF1" w:rsidP="00FF4845">
      <w:pPr>
        <w:tabs>
          <w:tab w:val="left" w:pos="820"/>
        </w:tabs>
        <w:spacing w:before="12" w:after="0" w:line="248" w:lineRule="exact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t xml:space="preserve">August </w:t>
      </w:r>
      <w:proofErr w:type="gramStart"/>
      <w:r w:rsidR="0057004B">
        <w:rPr>
          <w:rFonts w:ascii="Arial" w:eastAsia="Arial" w:hAnsi="Arial" w:cs="Arial"/>
          <w:position w:val="-1"/>
        </w:rPr>
        <w:t>4</w:t>
      </w:r>
      <w:r w:rsidR="0057004B" w:rsidRPr="0057004B">
        <w:rPr>
          <w:rFonts w:ascii="Arial" w:eastAsia="Arial" w:hAnsi="Arial" w:cs="Arial"/>
          <w:position w:val="-1"/>
          <w:vertAlign w:val="superscript"/>
        </w:rPr>
        <w:t>th</w:t>
      </w:r>
      <w:proofErr w:type="gramEnd"/>
      <w:r w:rsidR="0057004B">
        <w:rPr>
          <w:rFonts w:ascii="Arial" w:eastAsia="Arial" w:hAnsi="Arial" w:cs="Arial"/>
          <w:position w:val="-1"/>
        </w:rPr>
        <w:tab/>
      </w:r>
      <w:r w:rsidR="0057004B">
        <w:rPr>
          <w:rFonts w:ascii="Arial" w:eastAsia="Arial" w:hAnsi="Arial" w:cs="Arial"/>
          <w:position w:val="-1"/>
        </w:rPr>
        <w:tab/>
      </w:r>
      <w:r w:rsidR="0057004B">
        <w:rPr>
          <w:rFonts w:ascii="Arial" w:eastAsia="Arial" w:hAnsi="Arial" w:cs="Arial"/>
          <w:position w:val="-1"/>
        </w:rPr>
        <w:tab/>
      </w:r>
      <w:r w:rsidR="0057004B">
        <w:rPr>
          <w:rFonts w:ascii="Arial" w:eastAsia="Arial" w:hAnsi="Arial" w:cs="Arial"/>
          <w:position w:val="-1"/>
        </w:rPr>
        <w:tab/>
      </w:r>
      <w:r w:rsidR="0057004B">
        <w:rPr>
          <w:rFonts w:ascii="Arial" w:eastAsia="Arial" w:hAnsi="Arial" w:cs="Arial"/>
          <w:position w:val="-1"/>
        </w:rPr>
        <w:tab/>
      </w:r>
      <w:r w:rsidR="0057004B">
        <w:rPr>
          <w:rFonts w:ascii="Arial" w:eastAsia="Arial" w:hAnsi="Arial" w:cs="Arial"/>
          <w:position w:val="-1"/>
        </w:rPr>
        <w:tab/>
      </w:r>
      <w:r w:rsidR="0057004B">
        <w:rPr>
          <w:rFonts w:ascii="Arial" w:eastAsia="Arial" w:hAnsi="Arial" w:cs="Arial"/>
          <w:position w:val="-1"/>
        </w:rPr>
        <w:tab/>
      </w:r>
      <w:r w:rsidR="00FA7BB6">
        <w:rPr>
          <w:rFonts w:ascii="Arial" w:eastAsia="Arial" w:hAnsi="Arial" w:cs="Arial"/>
          <w:position w:val="-1"/>
        </w:rPr>
        <w:t>July</w:t>
      </w:r>
    </w:p>
    <w:p w14:paraId="2E198999" w14:textId="505F8C22" w:rsidR="00273AF6" w:rsidRDefault="005E78C0" w:rsidP="00FF4845">
      <w:pPr>
        <w:tabs>
          <w:tab w:val="left" w:pos="820"/>
        </w:tabs>
        <w:spacing w:before="12" w:after="0" w:line="248" w:lineRule="exact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t xml:space="preserve">October </w:t>
      </w:r>
      <w:proofErr w:type="gramStart"/>
      <w:r w:rsidR="0057004B">
        <w:rPr>
          <w:rFonts w:ascii="Arial" w:eastAsia="Arial" w:hAnsi="Arial" w:cs="Arial"/>
          <w:position w:val="-1"/>
        </w:rPr>
        <w:t>6</w:t>
      </w:r>
      <w:r w:rsidR="0057004B" w:rsidRPr="0057004B">
        <w:rPr>
          <w:rFonts w:ascii="Arial" w:eastAsia="Arial" w:hAnsi="Arial" w:cs="Arial"/>
          <w:position w:val="-1"/>
          <w:vertAlign w:val="superscript"/>
        </w:rPr>
        <w:t>th</w:t>
      </w:r>
      <w:proofErr w:type="gramEnd"/>
      <w:r w:rsidR="0057004B">
        <w:rPr>
          <w:rFonts w:ascii="Arial" w:eastAsia="Arial" w:hAnsi="Arial" w:cs="Arial"/>
          <w:position w:val="-1"/>
        </w:rPr>
        <w:tab/>
      </w:r>
      <w:r w:rsidR="0057004B">
        <w:rPr>
          <w:rFonts w:ascii="Arial" w:eastAsia="Arial" w:hAnsi="Arial" w:cs="Arial"/>
          <w:position w:val="-1"/>
        </w:rPr>
        <w:tab/>
      </w:r>
      <w:r w:rsidR="0057004B">
        <w:rPr>
          <w:rFonts w:ascii="Arial" w:eastAsia="Arial" w:hAnsi="Arial" w:cs="Arial"/>
          <w:position w:val="-1"/>
        </w:rPr>
        <w:tab/>
      </w:r>
      <w:r w:rsidR="0057004B">
        <w:rPr>
          <w:rFonts w:ascii="Arial" w:eastAsia="Arial" w:hAnsi="Arial" w:cs="Arial"/>
          <w:position w:val="-1"/>
        </w:rPr>
        <w:tab/>
      </w:r>
      <w:r w:rsidR="0057004B">
        <w:rPr>
          <w:rFonts w:ascii="Arial" w:eastAsia="Arial" w:hAnsi="Arial" w:cs="Arial"/>
          <w:position w:val="-1"/>
        </w:rPr>
        <w:tab/>
      </w:r>
      <w:r w:rsidR="0057004B">
        <w:rPr>
          <w:rFonts w:ascii="Arial" w:eastAsia="Arial" w:hAnsi="Arial" w:cs="Arial"/>
          <w:position w:val="-1"/>
        </w:rPr>
        <w:tab/>
      </w:r>
      <w:r w:rsidR="0057004B">
        <w:rPr>
          <w:rFonts w:ascii="Arial" w:eastAsia="Arial" w:hAnsi="Arial" w:cs="Arial"/>
          <w:position w:val="-1"/>
        </w:rPr>
        <w:tab/>
      </w:r>
      <w:r w:rsidR="00FA7BB6">
        <w:rPr>
          <w:rFonts w:ascii="Arial" w:eastAsia="Arial" w:hAnsi="Arial" w:cs="Arial"/>
          <w:position w:val="-1"/>
        </w:rPr>
        <w:t>September</w:t>
      </w:r>
    </w:p>
    <w:p w14:paraId="24C08D52" w14:textId="6B8B9014" w:rsidR="00273AF6" w:rsidRDefault="008A2DF1" w:rsidP="00FF4845">
      <w:pPr>
        <w:tabs>
          <w:tab w:val="left" w:pos="820"/>
        </w:tabs>
        <w:spacing w:before="12" w:after="0" w:line="248" w:lineRule="exact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t xml:space="preserve">December </w:t>
      </w:r>
      <w:proofErr w:type="gramStart"/>
      <w:r w:rsidR="00FA7BB6">
        <w:rPr>
          <w:rFonts w:ascii="Arial" w:eastAsia="Arial" w:hAnsi="Arial" w:cs="Arial"/>
          <w:position w:val="-1"/>
        </w:rPr>
        <w:t>1st</w:t>
      </w:r>
      <w:proofErr w:type="gramEnd"/>
      <w:r w:rsidR="00FA7BB6">
        <w:rPr>
          <w:rFonts w:ascii="Arial" w:eastAsia="Arial" w:hAnsi="Arial" w:cs="Arial"/>
          <w:position w:val="-1"/>
        </w:rPr>
        <w:t xml:space="preserve"> </w:t>
      </w:r>
      <w:r w:rsidR="00FA7BB6">
        <w:rPr>
          <w:rFonts w:ascii="Arial" w:eastAsia="Arial" w:hAnsi="Arial" w:cs="Arial"/>
          <w:position w:val="-1"/>
        </w:rPr>
        <w:tab/>
      </w:r>
      <w:r w:rsidR="00FA7BB6">
        <w:rPr>
          <w:rFonts w:ascii="Arial" w:eastAsia="Arial" w:hAnsi="Arial" w:cs="Arial"/>
          <w:position w:val="-1"/>
        </w:rPr>
        <w:tab/>
      </w:r>
      <w:r w:rsidR="00FA7BB6">
        <w:rPr>
          <w:rFonts w:ascii="Arial" w:eastAsia="Arial" w:hAnsi="Arial" w:cs="Arial"/>
          <w:position w:val="-1"/>
        </w:rPr>
        <w:tab/>
      </w:r>
      <w:r w:rsidR="00FA7BB6">
        <w:rPr>
          <w:rFonts w:ascii="Arial" w:eastAsia="Arial" w:hAnsi="Arial" w:cs="Arial"/>
          <w:position w:val="-1"/>
        </w:rPr>
        <w:tab/>
      </w:r>
      <w:r w:rsidR="00FA7BB6">
        <w:rPr>
          <w:rFonts w:ascii="Arial" w:eastAsia="Arial" w:hAnsi="Arial" w:cs="Arial"/>
          <w:position w:val="-1"/>
        </w:rPr>
        <w:tab/>
      </w:r>
      <w:r w:rsidR="00FA7BB6">
        <w:rPr>
          <w:rFonts w:ascii="Arial" w:eastAsia="Arial" w:hAnsi="Arial" w:cs="Arial"/>
          <w:position w:val="-1"/>
        </w:rPr>
        <w:tab/>
      </w:r>
      <w:r w:rsidR="00FA7BB6">
        <w:rPr>
          <w:rFonts w:ascii="Arial" w:eastAsia="Arial" w:hAnsi="Arial" w:cs="Arial"/>
          <w:position w:val="-1"/>
        </w:rPr>
        <w:tab/>
        <w:t>November</w:t>
      </w:r>
      <w:r w:rsidR="0057004B">
        <w:rPr>
          <w:rFonts w:ascii="Arial" w:eastAsia="Arial" w:hAnsi="Arial" w:cs="Arial"/>
          <w:position w:val="-1"/>
        </w:rPr>
        <w:tab/>
      </w:r>
      <w:r w:rsidR="0057004B">
        <w:rPr>
          <w:rFonts w:ascii="Arial" w:eastAsia="Arial" w:hAnsi="Arial" w:cs="Arial"/>
          <w:position w:val="-1"/>
        </w:rPr>
        <w:tab/>
      </w:r>
      <w:r w:rsidR="0057004B">
        <w:rPr>
          <w:rFonts w:ascii="Arial" w:eastAsia="Arial" w:hAnsi="Arial" w:cs="Arial"/>
          <w:position w:val="-1"/>
        </w:rPr>
        <w:tab/>
      </w:r>
      <w:r w:rsidR="00DA7B52">
        <w:rPr>
          <w:rFonts w:ascii="Arial" w:eastAsia="Arial" w:hAnsi="Arial" w:cs="Arial"/>
          <w:position w:val="-1"/>
        </w:rPr>
        <w:t xml:space="preserve"> </w:t>
      </w:r>
    </w:p>
    <w:p w14:paraId="636E383D" w14:textId="16707147" w:rsidR="00263BE1" w:rsidRDefault="00263BE1" w:rsidP="00FF4845">
      <w:pPr>
        <w:tabs>
          <w:tab w:val="left" w:pos="820"/>
        </w:tabs>
        <w:spacing w:before="12" w:after="0" w:line="248" w:lineRule="exact"/>
        <w:rPr>
          <w:rFonts w:ascii="Arial" w:eastAsia="Arial" w:hAnsi="Arial" w:cs="Arial"/>
          <w:position w:val="-1"/>
        </w:rPr>
      </w:pPr>
    </w:p>
    <w:p w14:paraId="72B66098" w14:textId="1708B2BF" w:rsidR="00263BE1" w:rsidRDefault="009A3AD2" w:rsidP="00FF4845">
      <w:pPr>
        <w:tabs>
          <w:tab w:val="left" w:pos="820"/>
        </w:tabs>
        <w:spacing w:before="12" w:after="0" w:line="248" w:lineRule="exact"/>
        <w:rPr>
          <w:rFonts w:ascii="Arial" w:eastAsia="Arial" w:hAnsi="Arial" w:cs="Arial"/>
          <w:b/>
          <w:bCs/>
          <w:position w:val="-1"/>
        </w:rPr>
      </w:pPr>
      <w:r>
        <w:rPr>
          <w:rFonts w:ascii="Arial" w:eastAsia="Arial" w:hAnsi="Arial" w:cs="Arial"/>
          <w:b/>
          <w:bCs/>
          <w:position w:val="-1"/>
        </w:rPr>
        <w:t>Agenda Items:</w:t>
      </w:r>
    </w:p>
    <w:p w14:paraId="43BDFB10" w14:textId="77777777" w:rsidR="007E3DFF" w:rsidRDefault="007E3DFF" w:rsidP="00FF4845">
      <w:pPr>
        <w:tabs>
          <w:tab w:val="left" w:pos="820"/>
        </w:tabs>
        <w:spacing w:before="12" w:after="0" w:line="248" w:lineRule="exact"/>
        <w:rPr>
          <w:rFonts w:ascii="Arial" w:eastAsia="Arial" w:hAnsi="Arial" w:cs="Arial"/>
          <w:b/>
          <w:bCs/>
          <w:position w:val="-1"/>
        </w:rPr>
      </w:pPr>
    </w:p>
    <w:p w14:paraId="60FD7C71" w14:textId="778ED21A" w:rsidR="009A3AD2" w:rsidRDefault="009A3AD2" w:rsidP="00FF4845">
      <w:pPr>
        <w:tabs>
          <w:tab w:val="left" w:pos="820"/>
        </w:tabs>
        <w:spacing w:before="12" w:after="0" w:line="248" w:lineRule="exact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t>12:00-12:10</w:t>
      </w:r>
      <w:r>
        <w:rPr>
          <w:rFonts w:ascii="Arial" w:eastAsia="Arial" w:hAnsi="Arial" w:cs="Arial"/>
          <w:position w:val="-1"/>
        </w:rPr>
        <w:tab/>
        <w:t>Welcome, Introductions, Approval of Last Meeting Minutes</w:t>
      </w:r>
    </w:p>
    <w:p w14:paraId="3D1F2A67" w14:textId="6FAA8E1A" w:rsidR="009A3AD2" w:rsidRDefault="009A3AD2" w:rsidP="00FF4845">
      <w:pPr>
        <w:tabs>
          <w:tab w:val="left" w:pos="820"/>
        </w:tabs>
        <w:spacing w:before="12" w:after="0" w:line="248" w:lineRule="exact"/>
        <w:rPr>
          <w:rFonts w:ascii="Arial" w:eastAsia="Arial" w:hAnsi="Arial" w:cs="Arial"/>
          <w:position w:val="-1"/>
        </w:rPr>
      </w:pPr>
    </w:p>
    <w:p w14:paraId="7D1A6FBB" w14:textId="7896F9A1" w:rsidR="009A3AD2" w:rsidRDefault="009A3AD2" w:rsidP="00FF4845">
      <w:pPr>
        <w:tabs>
          <w:tab w:val="left" w:pos="820"/>
        </w:tabs>
        <w:spacing w:before="12" w:after="0" w:line="248" w:lineRule="exact"/>
        <w:rPr>
          <w:rFonts w:ascii="Arial" w:eastAsia="Arial" w:hAnsi="Arial" w:cs="Arial"/>
          <w:position w:val="-1"/>
        </w:rPr>
      </w:pPr>
      <w:proofErr w:type="gramStart"/>
      <w:r>
        <w:rPr>
          <w:rFonts w:ascii="Arial" w:eastAsia="Arial" w:hAnsi="Arial" w:cs="Arial"/>
          <w:position w:val="-1"/>
        </w:rPr>
        <w:t>12</w:t>
      </w:r>
      <w:proofErr w:type="gramEnd"/>
      <w:r>
        <w:rPr>
          <w:rFonts w:ascii="Arial" w:eastAsia="Arial" w:hAnsi="Arial" w:cs="Arial"/>
          <w:position w:val="-1"/>
        </w:rPr>
        <w:t>:10-12:20</w:t>
      </w:r>
      <w:r w:rsidR="00A8094E">
        <w:rPr>
          <w:rFonts w:ascii="Arial" w:eastAsia="Arial" w:hAnsi="Arial" w:cs="Arial"/>
          <w:position w:val="-1"/>
        </w:rPr>
        <w:tab/>
      </w:r>
      <w:r w:rsidR="00AD6737">
        <w:rPr>
          <w:rFonts w:ascii="Arial" w:eastAsia="Arial" w:hAnsi="Arial" w:cs="Arial"/>
          <w:position w:val="-1"/>
        </w:rPr>
        <w:t>Announcement from the Group</w:t>
      </w:r>
    </w:p>
    <w:p w14:paraId="52F393D1" w14:textId="657A9C5B" w:rsidR="00AD6737" w:rsidRDefault="00AD6737" w:rsidP="00FF4845">
      <w:pPr>
        <w:tabs>
          <w:tab w:val="left" w:pos="820"/>
        </w:tabs>
        <w:spacing w:before="12" w:after="0" w:line="248" w:lineRule="exact"/>
        <w:rPr>
          <w:rFonts w:ascii="Arial" w:eastAsia="Arial" w:hAnsi="Arial" w:cs="Arial"/>
          <w:position w:val="-1"/>
        </w:rPr>
      </w:pPr>
    </w:p>
    <w:p w14:paraId="2BCD2A53" w14:textId="1C9B3D9F" w:rsidR="00AD6737" w:rsidRDefault="00AD6737" w:rsidP="00FF4845">
      <w:pPr>
        <w:tabs>
          <w:tab w:val="left" w:pos="820"/>
        </w:tabs>
        <w:spacing w:before="12" w:after="0" w:line="248" w:lineRule="exact"/>
        <w:rPr>
          <w:rFonts w:ascii="Arial" w:eastAsia="Arial" w:hAnsi="Arial" w:cs="Arial"/>
          <w:position w:val="-1"/>
        </w:rPr>
      </w:pPr>
      <w:proofErr w:type="gramStart"/>
      <w:r>
        <w:rPr>
          <w:rFonts w:ascii="Arial" w:eastAsia="Arial" w:hAnsi="Arial" w:cs="Arial"/>
          <w:position w:val="-1"/>
        </w:rPr>
        <w:t>12</w:t>
      </w:r>
      <w:proofErr w:type="gramEnd"/>
      <w:r>
        <w:rPr>
          <w:rFonts w:ascii="Arial" w:eastAsia="Arial" w:hAnsi="Arial" w:cs="Arial"/>
          <w:position w:val="-1"/>
        </w:rPr>
        <w:t>:20-12:30</w:t>
      </w:r>
      <w:r>
        <w:rPr>
          <w:rFonts w:ascii="Arial" w:eastAsia="Arial" w:hAnsi="Arial" w:cs="Arial"/>
          <w:position w:val="-1"/>
        </w:rPr>
        <w:tab/>
        <w:t>Cohort Update</w:t>
      </w:r>
    </w:p>
    <w:p w14:paraId="0A97AD3E" w14:textId="4743F9EB" w:rsidR="00AD6737" w:rsidRDefault="00AD6737" w:rsidP="00AD6737">
      <w:pPr>
        <w:pStyle w:val="ListParagraph"/>
        <w:numPr>
          <w:ilvl w:val="0"/>
          <w:numId w:val="20"/>
        </w:numPr>
        <w:tabs>
          <w:tab w:val="left" w:pos="820"/>
        </w:tabs>
        <w:spacing w:before="12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Alicia – child care</w:t>
      </w:r>
    </w:p>
    <w:p w14:paraId="15D78850" w14:textId="7F11B5D6" w:rsidR="00AD6737" w:rsidRDefault="00AD6737" w:rsidP="00AD6737">
      <w:pPr>
        <w:pStyle w:val="ListParagraph"/>
        <w:numPr>
          <w:ilvl w:val="0"/>
          <w:numId w:val="20"/>
        </w:numPr>
        <w:tabs>
          <w:tab w:val="left" w:pos="820"/>
        </w:tabs>
        <w:spacing w:before="12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Brittany – schools</w:t>
      </w:r>
    </w:p>
    <w:p w14:paraId="6579C2D5" w14:textId="77777777" w:rsidR="008447DD" w:rsidRDefault="008447DD" w:rsidP="008447DD">
      <w:pPr>
        <w:pStyle w:val="ListParagraph"/>
        <w:tabs>
          <w:tab w:val="left" w:pos="820"/>
        </w:tabs>
        <w:spacing w:before="12" w:after="0" w:line="248" w:lineRule="exact"/>
        <w:ind w:left="2160"/>
        <w:rPr>
          <w:rFonts w:ascii="Arial" w:eastAsia="Arial" w:hAnsi="Arial" w:cs="Arial"/>
        </w:rPr>
      </w:pPr>
    </w:p>
    <w:p w14:paraId="50ABB27F" w14:textId="55719C5D" w:rsidR="00D64303" w:rsidRDefault="00AD6737" w:rsidP="00AD6737">
      <w:pPr>
        <w:tabs>
          <w:tab w:val="left" w:pos="820"/>
        </w:tabs>
        <w:spacing w:before="12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12:30-12</w:t>
      </w:r>
      <w:r w:rsidR="008447DD">
        <w:rPr>
          <w:rFonts w:ascii="Arial" w:eastAsia="Arial" w:hAnsi="Arial" w:cs="Arial"/>
        </w:rPr>
        <w:t>:50</w:t>
      </w:r>
      <w:r w:rsidR="008447DD">
        <w:rPr>
          <w:rFonts w:ascii="Arial" w:eastAsia="Arial" w:hAnsi="Arial" w:cs="Arial"/>
        </w:rPr>
        <w:tab/>
      </w:r>
      <w:r w:rsidR="00D64303">
        <w:rPr>
          <w:rFonts w:ascii="Arial" w:eastAsia="Arial" w:hAnsi="Arial" w:cs="Arial"/>
        </w:rPr>
        <w:t>End-of-Year Celebration Discussion</w:t>
      </w:r>
    </w:p>
    <w:p w14:paraId="028873C1" w14:textId="47CD7008" w:rsidR="00C251E4" w:rsidRDefault="00C251E4" w:rsidP="00AD6737">
      <w:pPr>
        <w:tabs>
          <w:tab w:val="left" w:pos="820"/>
        </w:tabs>
        <w:spacing w:before="12" w:after="0" w:line="248" w:lineRule="exact"/>
        <w:rPr>
          <w:rFonts w:ascii="Arial" w:eastAsia="Arial" w:hAnsi="Arial" w:cs="Arial"/>
        </w:rPr>
      </w:pPr>
    </w:p>
    <w:p w14:paraId="0261A54D" w14:textId="007DCBF4" w:rsidR="008447DD" w:rsidRDefault="00C251E4" w:rsidP="00AD6737">
      <w:pPr>
        <w:tabs>
          <w:tab w:val="left" w:pos="820"/>
        </w:tabs>
        <w:spacing w:before="12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12:50-1:10</w:t>
      </w:r>
      <w:r>
        <w:rPr>
          <w:rFonts w:ascii="Arial" w:eastAsia="Arial" w:hAnsi="Arial" w:cs="Arial"/>
        </w:rPr>
        <w:tab/>
      </w:r>
      <w:r w:rsidR="008447DD">
        <w:rPr>
          <w:rFonts w:ascii="Arial" w:eastAsia="Arial" w:hAnsi="Arial" w:cs="Arial"/>
        </w:rPr>
        <w:t>Wor</w:t>
      </w:r>
      <w:r w:rsidR="007E3DFF">
        <w:rPr>
          <w:rFonts w:ascii="Arial" w:eastAsia="Arial" w:hAnsi="Arial" w:cs="Arial"/>
        </w:rPr>
        <w:t>kg</w:t>
      </w:r>
      <w:r w:rsidR="008447DD">
        <w:rPr>
          <w:rFonts w:ascii="Arial" w:eastAsia="Arial" w:hAnsi="Arial" w:cs="Arial"/>
        </w:rPr>
        <w:t>roup Report Out</w:t>
      </w:r>
    </w:p>
    <w:p w14:paraId="43F3E35E" w14:textId="5C27E84D" w:rsidR="008447DD" w:rsidRPr="00C251E4" w:rsidRDefault="008447DD" w:rsidP="008447DD">
      <w:pPr>
        <w:pStyle w:val="ListParagraph"/>
        <w:numPr>
          <w:ilvl w:val="0"/>
          <w:numId w:val="22"/>
        </w:numPr>
        <w:tabs>
          <w:tab w:val="left" w:pos="820"/>
        </w:tabs>
        <w:spacing w:before="12" w:after="0" w:line="248" w:lineRule="exact"/>
        <w:rPr>
          <w:rFonts w:ascii="Arial" w:eastAsia="Arial" w:hAnsi="Arial" w:cs="Arial"/>
          <w:b/>
          <w:bCs/>
        </w:rPr>
      </w:pPr>
      <w:r w:rsidRPr="008447DD">
        <w:rPr>
          <w:rFonts w:ascii="Arial" w:eastAsia="Arial" w:hAnsi="Arial" w:cs="Arial"/>
        </w:rPr>
        <w:t>Kasey</w:t>
      </w:r>
      <w:r>
        <w:rPr>
          <w:rFonts w:ascii="Arial" w:eastAsia="Arial" w:hAnsi="Arial" w:cs="Arial"/>
        </w:rPr>
        <w:t xml:space="preserve"> – Professional Development</w:t>
      </w:r>
      <w:r w:rsidR="00C251E4">
        <w:rPr>
          <w:rFonts w:ascii="Arial" w:eastAsia="Arial" w:hAnsi="Arial" w:cs="Arial"/>
        </w:rPr>
        <w:t xml:space="preserve"> </w:t>
      </w:r>
      <w:r w:rsidR="00C251E4" w:rsidRPr="00C251E4">
        <w:rPr>
          <w:rFonts w:ascii="Arial" w:eastAsia="Arial" w:hAnsi="Arial" w:cs="Arial"/>
          <w:b/>
          <w:bCs/>
        </w:rPr>
        <w:t>(see email for items up for a vote)</w:t>
      </w:r>
    </w:p>
    <w:p w14:paraId="179F678E" w14:textId="0BECA708" w:rsidR="008447DD" w:rsidRDefault="008447DD" w:rsidP="008447DD">
      <w:pPr>
        <w:pStyle w:val="ListParagraph"/>
        <w:numPr>
          <w:ilvl w:val="0"/>
          <w:numId w:val="22"/>
        </w:numPr>
        <w:tabs>
          <w:tab w:val="left" w:pos="820"/>
        </w:tabs>
        <w:spacing w:before="12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Cara – Marketing/Communication</w:t>
      </w:r>
    </w:p>
    <w:p w14:paraId="10D084DF" w14:textId="77ED21D0" w:rsidR="008447DD" w:rsidRDefault="008447DD" w:rsidP="008447DD">
      <w:pPr>
        <w:pStyle w:val="ListParagraph"/>
        <w:numPr>
          <w:ilvl w:val="0"/>
          <w:numId w:val="22"/>
        </w:numPr>
        <w:tabs>
          <w:tab w:val="left" w:pos="820"/>
        </w:tabs>
        <w:spacing w:before="12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Jill – Data</w:t>
      </w:r>
    </w:p>
    <w:p w14:paraId="2E3B1C3A" w14:textId="2E024B0C" w:rsidR="008447DD" w:rsidRDefault="008447DD" w:rsidP="008447DD">
      <w:pPr>
        <w:pStyle w:val="ListParagraph"/>
        <w:numPr>
          <w:ilvl w:val="0"/>
          <w:numId w:val="22"/>
        </w:numPr>
        <w:tabs>
          <w:tab w:val="left" w:pos="820"/>
        </w:tabs>
        <w:spacing w:before="12" w:after="0" w:line="248" w:lineRule="exac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Adhoc</w:t>
      </w:r>
      <w:proofErr w:type="spellEnd"/>
      <w:r>
        <w:rPr>
          <w:rFonts w:ascii="Arial" w:eastAsia="Arial" w:hAnsi="Arial" w:cs="Arial"/>
        </w:rPr>
        <w:t xml:space="preserve"> Family – Leslie</w:t>
      </w:r>
    </w:p>
    <w:p w14:paraId="4C919251" w14:textId="52FBEA99" w:rsidR="008447DD" w:rsidRDefault="008447DD" w:rsidP="008447DD">
      <w:pPr>
        <w:tabs>
          <w:tab w:val="left" w:pos="820"/>
        </w:tabs>
        <w:spacing w:before="12" w:after="0" w:line="248" w:lineRule="exact"/>
        <w:rPr>
          <w:rFonts w:ascii="Arial" w:eastAsia="Arial" w:hAnsi="Arial" w:cs="Arial"/>
        </w:rPr>
      </w:pPr>
    </w:p>
    <w:p w14:paraId="2563DE8E" w14:textId="31A63358" w:rsidR="008447DD" w:rsidRDefault="007E3DFF" w:rsidP="008447DD">
      <w:pPr>
        <w:tabs>
          <w:tab w:val="left" w:pos="820"/>
        </w:tabs>
        <w:spacing w:before="12" w:after="0" w:line="248" w:lineRule="exac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1:</w:t>
      </w:r>
      <w:proofErr w:type="gramEnd"/>
      <w:r w:rsidR="00C251E4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0-1:50</w:t>
      </w:r>
      <w:r>
        <w:rPr>
          <w:rFonts w:ascii="Arial" w:eastAsia="Arial" w:hAnsi="Arial" w:cs="Arial"/>
        </w:rPr>
        <w:tab/>
        <w:t>Workgroup Breakouts</w:t>
      </w:r>
    </w:p>
    <w:p w14:paraId="1D4D121E" w14:textId="30BCC9CA" w:rsidR="007E3DFF" w:rsidRDefault="007E3DFF" w:rsidP="008447DD">
      <w:pPr>
        <w:tabs>
          <w:tab w:val="left" w:pos="820"/>
        </w:tabs>
        <w:spacing w:before="12" w:after="0" w:line="248" w:lineRule="exact"/>
        <w:rPr>
          <w:rFonts w:ascii="Arial" w:eastAsia="Arial" w:hAnsi="Arial" w:cs="Arial"/>
        </w:rPr>
      </w:pPr>
    </w:p>
    <w:p w14:paraId="2FD43450" w14:textId="5FF0D87C" w:rsidR="00C90B73" w:rsidRPr="00734B95" w:rsidRDefault="007E3DFF" w:rsidP="007E3DFF">
      <w:pPr>
        <w:tabs>
          <w:tab w:val="left" w:pos="820"/>
        </w:tabs>
        <w:spacing w:before="12" w:after="0" w:line="248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1:50-2:00</w:t>
      </w:r>
      <w:r>
        <w:rPr>
          <w:rFonts w:ascii="Arial" w:eastAsia="Arial" w:hAnsi="Arial" w:cs="Arial"/>
        </w:rPr>
        <w:tab/>
        <w:t>Wrap-Up</w:t>
      </w:r>
    </w:p>
    <w:sectPr w:rsidR="00C90B73" w:rsidRPr="00734B95" w:rsidSect="00DA69C9">
      <w:footerReference w:type="default" r:id="rId11"/>
      <w:pgSz w:w="12240" w:h="15840"/>
      <w:pgMar w:top="1380" w:right="560" w:bottom="960" w:left="74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977E1" w14:textId="77777777" w:rsidR="00880F64" w:rsidRDefault="00880F64">
      <w:pPr>
        <w:spacing w:after="0" w:line="240" w:lineRule="auto"/>
      </w:pPr>
      <w:r>
        <w:separator/>
      </w:r>
    </w:p>
  </w:endnote>
  <w:endnote w:type="continuationSeparator" w:id="0">
    <w:p w14:paraId="5F108CA4" w14:textId="77777777" w:rsidR="00880F64" w:rsidRDefault="0088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39086" w14:textId="32F19038" w:rsidR="00B159A7" w:rsidRDefault="00B159A7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3FCB5" w14:textId="77777777" w:rsidR="00880F64" w:rsidRDefault="00880F64">
      <w:pPr>
        <w:spacing w:after="0" w:line="240" w:lineRule="auto"/>
      </w:pPr>
      <w:r>
        <w:separator/>
      </w:r>
    </w:p>
  </w:footnote>
  <w:footnote w:type="continuationSeparator" w:id="0">
    <w:p w14:paraId="39523CB7" w14:textId="77777777" w:rsidR="00880F64" w:rsidRDefault="0088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041"/>
    <w:multiLevelType w:val="hybridMultilevel"/>
    <w:tmpl w:val="CD469F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5F1ACC"/>
    <w:multiLevelType w:val="hybridMultilevel"/>
    <w:tmpl w:val="988A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025C"/>
    <w:multiLevelType w:val="hybridMultilevel"/>
    <w:tmpl w:val="7060B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7BD1"/>
    <w:multiLevelType w:val="hybridMultilevel"/>
    <w:tmpl w:val="A2BED7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673F3"/>
    <w:multiLevelType w:val="hybridMultilevel"/>
    <w:tmpl w:val="E200AF42"/>
    <w:lvl w:ilvl="0" w:tplc="4BB0EC72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D464DE"/>
    <w:multiLevelType w:val="hybridMultilevel"/>
    <w:tmpl w:val="E7D46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D2314"/>
    <w:multiLevelType w:val="hybridMultilevel"/>
    <w:tmpl w:val="EBEECF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D3C156E"/>
    <w:multiLevelType w:val="hybridMultilevel"/>
    <w:tmpl w:val="BCE8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A1F10"/>
    <w:multiLevelType w:val="hybridMultilevel"/>
    <w:tmpl w:val="61487422"/>
    <w:lvl w:ilvl="0" w:tplc="1B3C25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197"/>
    <w:multiLevelType w:val="hybridMultilevel"/>
    <w:tmpl w:val="56CC3EDE"/>
    <w:lvl w:ilvl="0" w:tplc="4BB0EC7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C3794"/>
    <w:multiLevelType w:val="hybridMultilevel"/>
    <w:tmpl w:val="D354BE46"/>
    <w:lvl w:ilvl="0" w:tplc="3482B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B1D32"/>
    <w:multiLevelType w:val="hybridMultilevel"/>
    <w:tmpl w:val="2C366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6071F"/>
    <w:multiLevelType w:val="hybridMultilevel"/>
    <w:tmpl w:val="A6E42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A72857"/>
    <w:multiLevelType w:val="hybridMultilevel"/>
    <w:tmpl w:val="B5A4DF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0A763A"/>
    <w:multiLevelType w:val="hybridMultilevel"/>
    <w:tmpl w:val="97809260"/>
    <w:lvl w:ilvl="0" w:tplc="3482B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346A9"/>
    <w:multiLevelType w:val="hybridMultilevel"/>
    <w:tmpl w:val="03BCB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821D7C"/>
    <w:multiLevelType w:val="hybridMultilevel"/>
    <w:tmpl w:val="2FD69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EC72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2053A5"/>
    <w:multiLevelType w:val="hybridMultilevel"/>
    <w:tmpl w:val="5A887492"/>
    <w:lvl w:ilvl="0" w:tplc="3482B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86142"/>
    <w:multiLevelType w:val="hybridMultilevel"/>
    <w:tmpl w:val="4A808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07265C"/>
    <w:multiLevelType w:val="hybridMultilevel"/>
    <w:tmpl w:val="82602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95FC1"/>
    <w:multiLevelType w:val="hybridMultilevel"/>
    <w:tmpl w:val="CDB65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F04E49"/>
    <w:multiLevelType w:val="hybridMultilevel"/>
    <w:tmpl w:val="276A7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3"/>
  </w:num>
  <w:num w:numId="5">
    <w:abstractNumId w:val="14"/>
  </w:num>
  <w:num w:numId="6">
    <w:abstractNumId w:val="10"/>
  </w:num>
  <w:num w:numId="7">
    <w:abstractNumId w:val="17"/>
  </w:num>
  <w:num w:numId="8">
    <w:abstractNumId w:val="11"/>
  </w:num>
  <w:num w:numId="9">
    <w:abstractNumId w:val="5"/>
  </w:num>
  <w:num w:numId="10">
    <w:abstractNumId w:val="9"/>
  </w:num>
  <w:num w:numId="11">
    <w:abstractNumId w:val="18"/>
  </w:num>
  <w:num w:numId="12">
    <w:abstractNumId w:val="16"/>
  </w:num>
  <w:num w:numId="13">
    <w:abstractNumId w:val="4"/>
  </w:num>
  <w:num w:numId="14">
    <w:abstractNumId w:val="21"/>
  </w:num>
  <w:num w:numId="15">
    <w:abstractNumId w:val="15"/>
  </w:num>
  <w:num w:numId="16">
    <w:abstractNumId w:val="19"/>
  </w:num>
  <w:num w:numId="17">
    <w:abstractNumId w:val="1"/>
  </w:num>
  <w:num w:numId="18">
    <w:abstractNumId w:val="7"/>
  </w:num>
  <w:num w:numId="19">
    <w:abstractNumId w:val="2"/>
  </w:num>
  <w:num w:numId="20">
    <w:abstractNumId w:val="6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A7"/>
    <w:rsid w:val="0000056C"/>
    <w:rsid w:val="000107AA"/>
    <w:rsid w:val="000123E4"/>
    <w:rsid w:val="0001294F"/>
    <w:rsid w:val="00015FB7"/>
    <w:rsid w:val="000357C1"/>
    <w:rsid w:val="000377E6"/>
    <w:rsid w:val="000413D8"/>
    <w:rsid w:val="00052503"/>
    <w:rsid w:val="000529DB"/>
    <w:rsid w:val="00087F11"/>
    <w:rsid w:val="000B2DDA"/>
    <w:rsid w:val="000B3806"/>
    <w:rsid w:val="000B58E5"/>
    <w:rsid w:val="000D6D71"/>
    <w:rsid w:val="000F3DCD"/>
    <w:rsid w:val="000F3EDE"/>
    <w:rsid w:val="000F4692"/>
    <w:rsid w:val="0010123E"/>
    <w:rsid w:val="001060AC"/>
    <w:rsid w:val="00114154"/>
    <w:rsid w:val="0012771B"/>
    <w:rsid w:val="00127FFE"/>
    <w:rsid w:val="00147B72"/>
    <w:rsid w:val="00156FF0"/>
    <w:rsid w:val="00164F5B"/>
    <w:rsid w:val="001712ED"/>
    <w:rsid w:val="00171D30"/>
    <w:rsid w:val="0018212C"/>
    <w:rsid w:val="00190E8B"/>
    <w:rsid w:val="001C2601"/>
    <w:rsid w:val="001D5563"/>
    <w:rsid w:val="001E2F61"/>
    <w:rsid w:val="001F6D70"/>
    <w:rsid w:val="00206E9F"/>
    <w:rsid w:val="00226D86"/>
    <w:rsid w:val="00227C9F"/>
    <w:rsid w:val="00262852"/>
    <w:rsid w:val="00263BE1"/>
    <w:rsid w:val="00273AF6"/>
    <w:rsid w:val="002A4E92"/>
    <w:rsid w:val="002B6F23"/>
    <w:rsid w:val="002E1F95"/>
    <w:rsid w:val="00326934"/>
    <w:rsid w:val="003554D7"/>
    <w:rsid w:val="00363D3B"/>
    <w:rsid w:val="00370346"/>
    <w:rsid w:val="00385B8F"/>
    <w:rsid w:val="003B246E"/>
    <w:rsid w:val="003B2FBA"/>
    <w:rsid w:val="003C1F9A"/>
    <w:rsid w:val="003C577D"/>
    <w:rsid w:val="003F1005"/>
    <w:rsid w:val="003F123A"/>
    <w:rsid w:val="00400E7B"/>
    <w:rsid w:val="00426262"/>
    <w:rsid w:val="004410F4"/>
    <w:rsid w:val="00443DF8"/>
    <w:rsid w:val="00444BD3"/>
    <w:rsid w:val="0045734D"/>
    <w:rsid w:val="00473E6A"/>
    <w:rsid w:val="00481D54"/>
    <w:rsid w:val="004B7314"/>
    <w:rsid w:val="004E4F1C"/>
    <w:rsid w:val="004F0E0B"/>
    <w:rsid w:val="004F59B6"/>
    <w:rsid w:val="00525059"/>
    <w:rsid w:val="00554124"/>
    <w:rsid w:val="00554E1B"/>
    <w:rsid w:val="0057004B"/>
    <w:rsid w:val="00570B85"/>
    <w:rsid w:val="00575DB9"/>
    <w:rsid w:val="00584DBD"/>
    <w:rsid w:val="005A7A4F"/>
    <w:rsid w:val="005B26EE"/>
    <w:rsid w:val="005E0F35"/>
    <w:rsid w:val="005E4848"/>
    <w:rsid w:val="005E78C0"/>
    <w:rsid w:val="005F3B3F"/>
    <w:rsid w:val="005F5DA1"/>
    <w:rsid w:val="00606E11"/>
    <w:rsid w:val="00623318"/>
    <w:rsid w:val="00624139"/>
    <w:rsid w:val="00627C16"/>
    <w:rsid w:val="00627D2A"/>
    <w:rsid w:val="00631DC6"/>
    <w:rsid w:val="006579B8"/>
    <w:rsid w:val="00682B9E"/>
    <w:rsid w:val="00691CD8"/>
    <w:rsid w:val="0069268E"/>
    <w:rsid w:val="006B630C"/>
    <w:rsid w:val="006F1506"/>
    <w:rsid w:val="006F6438"/>
    <w:rsid w:val="00702B66"/>
    <w:rsid w:val="00710433"/>
    <w:rsid w:val="00721BFE"/>
    <w:rsid w:val="00722A1A"/>
    <w:rsid w:val="00734B95"/>
    <w:rsid w:val="0073689C"/>
    <w:rsid w:val="007445AD"/>
    <w:rsid w:val="00795080"/>
    <w:rsid w:val="00795346"/>
    <w:rsid w:val="0079794C"/>
    <w:rsid w:val="007B7AAC"/>
    <w:rsid w:val="007C3248"/>
    <w:rsid w:val="007C6598"/>
    <w:rsid w:val="007D0485"/>
    <w:rsid w:val="007E08D8"/>
    <w:rsid w:val="007E3DFF"/>
    <w:rsid w:val="00815149"/>
    <w:rsid w:val="00820995"/>
    <w:rsid w:val="008223BE"/>
    <w:rsid w:val="00843D3B"/>
    <w:rsid w:val="008447DD"/>
    <w:rsid w:val="00852F18"/>
    <w:rsid w:val="00876B2D"/>
    <w:rsid w:val="00880482"/>
    <w:rsid w:val="00880F64"/>
    <w:rsid w:val="00892F26"/>
    <w:rsid w:val="008A2DF1"/>
    <w:rsid w:val="008A55BF"/>
    <w:rsid w:val="008A5F00"/>
    <w:rsid w:val="008B7ACD"/>
    <w:rsid w:val="008D6DB9"/>
    <w:rsid w:val="008E0D4E"/>
    <w:rsid w:val="008E3A10"/>
    <w:rsid w:val="008E7490"/>
    <w:rsid w:val="009053E4"/>
    <w:rsid w:val="00910AA6"/>
    <w:rsid w:val="00922153"/>
    <w:rsid w:val="00937A41"/>
    <w:rsid w:val="0094352A"/>
    <w:rsid w:val="009555D5"/>
    <w:rsid w:val="00976334"/>
    <w:rsid w:val="0097668A"/>
    <w:rsid w:val="009811F6"/>
    <w:rsid w:val="009A3AD2"/>
    <w:rsid w:val="009B6A3F"/>
    <w:rsid w:val="009C759C"/>
    <w:rsid w:val="009D20DD"/>
    <w:rsid w:val="009E1886"/>
    <w:rsid w:val="009E5B18"/>
    <w:rsid w:val="00A1337D"/>
    <w:rsid w:val="00A21F31"/>
    <w:rsid w:val="00A22371"/>
    <w:rsid w:val="00A22BF1"/>
    <w:rsid w:val="00A3683E"/>
    <w:rsid w:val="00A46464"/>
    <w:rsid w:val="00A567FC"/>
    <w:rsid w:val="00A8094E"/>
    <w:rsid w:val="00AB3521"/>
    <w:rsid w:val="00AB3983"/>
    <w:rsid w:val="00AC0415"/>
    <w:rsid w:val="00AD16EF"/>
    <w:rsid w:val="00AD6737"/>
    <w:rsid w:val="00AE1FB6"/>
    <w:rsid w:val="00AE43D3"/>
    <w:rsid w:val="00AF6CD1"/>
    <w:rsid w:val="00B034A8"/>
    <w:rsid w:val="00B07FCC"/>
    <w:rsid w:val="00B159A7"/>
    <w:rsid w:val="00B35E11"/>
    <w:rsid w:val="00B572C3"/>
    <w:rsid w:val="00B9713D"/>
    <w:rsid w:val="00BB16AD"/>
    <w:rsid w:val="00BC51B5"/>
    <w:rsid w:val="00BD3428"/>
    <w:rsid w:val="00BD77C2"/>
    <w:rsid w:val="00BF452D"/>
    <w:rsid w:val="00C0319B"/>
    <w:rsid w:val="00C251E4"/>
    <w:rsid w:val="00C406F4"/>
    <w:rsid w:val="00C41486"/>
    <w:rsid w:val="00C6547C"/>
    <w:rsid w:val="00C700BA"/>
    <w:rsid w:val="00C90B73"/>
    <w:rsid w:val="00C9162B"/>
    <w:rsid w:val="00CB1327"/>
    <w:rsid w:val="00CC28B4"/>
    <w:rsid w:val="00CC30B3"/>
    <w:rsid w:val="00CC7716"/>
    <w:rsid w:val="00CE10DD"/>
    <w:rsid w:val="00D36C5C"/>
    <w:rsid w:val="00D64303"/>
    <w:rsid w:val="00D87C41"/>
    <w:rsid w:val="00D93169"/>
    <w:rsid w:val="00DA69C9"/>
    <w:rsid w:val="00DA7B52"/>
    <w:rsid w:val="00DD334F"/>
    <w:rsid w:val="00DD4446"/>
    <w:rsid w:val="00E355AB"/>
    <w:rsid w:val="00E4184F"/>
    <w:rsid w:val="00E815A3"/>
    <w:rsid w:val="00E93681"/>
    <w:rsid w:val="00ED33B6"/>
    <w:rsid w:val="00EE39DA"/>
    <w:rsid w:val="00EF287F"/>
    <w:rsid w:val="00F0273D"/>
    <w:rsid w:val="00F1239E"/>
    <w:rsid w:val="00F41E8D"/>
    <w:rsid w:val="00F56C82"/>
    <w:rsid w:val="00F72215"/>
    <w:rsid w:val="00F836B5"/>
    <w:rsid w:val="00F87AFD"/>
    <w:rsid w:val="00FA7BB6"/>
    <w:rsid w:val="00FD4DBA"/>
    <w:rsid w:val="00FF4845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EE21B"/>
  <w15:docId w15:val="{9986E5D3-A9A9-44F5-93D6-243823B9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8E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69268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268E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0129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3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DFF"/>
  </w:style>
  <w:style w:type="paragraph" w:styleId="Footer">
    <w:name w:val="footer"/>
    <w:basedOn w:val="Normal"/>
    <w:link w:val="FooterChar"/>
    <w:uiPriority w:val="99"/>
    <w:unhideWhenUsed/>
    <w:rsid w:val="007E3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7D6DEFF5BC94B91C6276CDC256492" ma:contentTypeVersion="14" ma:contentTypeDescription="Create a new document." ma:contentTypeScope="" ma:versionID="8a047c9e4a09bacb82a8b51b3b6a0fa6">
  <xsd:schema xmlns:xsd="http://www.w3.org/2001/XMLSchema" xmlns:xs="http://www.w3.org/2001/XMLSchema" xmlns:p="http://schemas.microsoft.com/office/2006/metadata/properties" xmlns:ns3="2fdf5171-0bea-4711-bf40-925dcd0e07f6" xmlns:ns4="9acf7e44-5e5e-4eaf-931e-a8fc6b9e4b1b" targetNamespace="http://schemas.microsoft.com/office/2006/metadata/properties" ma:root="true" ma:fieldsID="15b727d5014e664d80b2ee7531ae731e" ns3:_="" ns4:_="">
    <xsd:import namespace="2fdf5171-0bea-4711-bf40-925dcd0e07f6"/>
    <xsd:import namespace="9acf7e44-5e5e-4eaf-931e-a8fc6b9e4b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f5171-0bea-4711-bf40-925dcd0e0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7e44-5e5e-4eaf-931e-a8fc6b9e4b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DBC65E-AF4F-4A8F-AB43-6807834AA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f5171-0bea-4711-bf40-925dcd0e07f6"/>
    <ds:schemaRef ds:uri="9acf7e44-5e5e-4eaf-931e-a8fc6b9e4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1D0706-DD74-432B-8002-0432CF722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B1068-C802-4C90-8A22-51FF08945C6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fdf5171-0bea-4711-bf40-925dcd0e07f6"/>
    <ds:schemaRef ds:uri="http://purl.org/dc/dcmitype/"/>
    <ds:schemaRef ds:uri="http://schemas.microsoft.com/office/infopath/2007/PartnerControls"/>
    <ds:schemaRef ds:uri="9acf7e44-5e5e-4eaf-931e-a8fc6b9e4b1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Mississippi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Cain, Mary</dc:creator>
  <cp:lastModifiedBy>Victor Trinidad</cp:lastModifiedBy>
  <cp:revision>2</cp:revision>
  <dcterms:created xsi:type="dcterms:W3CDTF">2022-03-02T17:36:00Z</dcterms:created>
  <dcterms:modified xsi:type="dcterms:W3CDTF">2022-03-02T17:36:00Z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LastSaved">
    <vt:filetime>2019-01-23T00:00:00Z</vt:filetime>
  </property>
  <property fmtid="{D5CDD505-2E9C-101B-9397-08002B2CF9AE}" pid="4" name="ContentTypeId">
    <vt:lpwstr>0x0101008917D6DEFF5BC94B91C6276CDC256492</vt:lpwstr>
  </property>
</Properties>
</file>